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5ADF" w14:textId="1D6872BB" w:rsidR="002B1A6E" w:rsidRDefault="00307506" w:rsidP="0030750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Campaign Treasurer Report</w:t>
      </w:r>
    </w:p>
    <w:p w14:paraId="4B062C66" w14:textId="5344C3C8" w:rsidR="00371BEA" w:rsidRPr="00371BEA" w:rsidRDefault="00371BEA" w:rsidP="00307506">
      <w:pPr>
        <w:jc w:val="center"/>
        <w:rPr>
          <w:sz w:val="28"/>
          <w:szCs w:val="28"/>
        </w:rPr>
      </w:pPr>
      <w:r w:rsidRPr="00371BEA">
        <w:rPr>
          <w:sz w:val="28"/>
          <w:szCs w:val="28"/>
          <w:highlight w:val="yellow"/>
        </w:rPr>
        <w:t>How to get COH instructions.</w:t>
      </w:r>
    </w:p>
    <w:p w14:paraId="7CA011FF" w14:textId="23DF60B2" w:rsidR="00307506" w:rsidRDefault="00307506" w:rsidP="00307506">
      <w:pPr>
        <w:jc w:val="center"/>
        <w:rPr>
          <w:sz w:val="36"/>
          <w:szCs w:val="36"/>
        </w:rPr>
      </w:pPr>
    </w:p>
    <w:p w14:paraId="24C754B9" w14:textId="55A16590" w:rsidR="00B25454" w:rsidRDefault="00B25454" w:rsidP="00B2545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462E78">
          <w:rPr>
            <w:rStyle w:val="Hyperlink"/>
            <w:color w:val="C00000"/>
            <w:sz w:val="28"/>
            <w:szCs w:val="28"/>
          </w:rPr>
          <w:t>www.ethics,state.tx.us</w:t>
        </w:r>
      </w:hyperlink>
      <w:r w:rsidRPr="00462E78">
        <w:rPr>
          <w:color w:val="C00000"/>
          <w:sz w:val="28"/>
          <w:szCs w:val="28"/>
        </w:rPr>
        <w:t xml:space="preserve">  </w:t>
      </w:r>
      <w:r w:rsidRPr="00B25454">
        <w:rPr>
          <w:sz w:val="28"/>
          <w:szCs w:val="28"/>
        </w:rPr>
        <w:t>You are trying to get to the home page</w:t>
      </w:r>
      <w:r w:rsidR="00462E78">
        <w:rPr>
          <w:sz w:val="28"/>
          <w:szCs w:val="28"/>
        </w:rPr>
        <w:t>.</w:t>
      </w:r>
    </w:p>
    <w:p w14:paraId="7F6D571D" w14:textId="3D9377C9" w:rsidR="00B25454" w:rsidRDefault="00B25454" w:rsidP="00B25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</w:t>
      </w:r>
      <w:r w:rsidRPr="00051A5D">
        <w:rPr>
          <w:sz w:val="28"/>
          <w:szCs w:val="28"/>
          <w:u w:val="single"/>
        </w:rPr>
        <w:t>top</w:t>
      </w:r>
      <w:r>
        <w:rPr>
          <w:sz w:val="28"/>
          <w:szCs w:val="28"/>
        </w:rPr>
        <w:t xml:space="preserve"> gray tool bar, select “Filing Reports” -&gt;  “Local Filers” -&gt; “Campaign Finance Reports”</w:t>
      </w:r>
    </w:p>
    <w:p w14:paraId="49821FCA" w14:textId="6979E363" w:rsidR="00B25454" w:rsidRDefault="00B25454" w:rsidP="00B25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left side, select “Candidate and Officeholder (COH/ JCOH)</w:t>
      </w:r>
    </w:p>
    <w:p w14:paraId="7E9B8BE8" w14:textId="51F5D688" w:rsidR="00B25454" w:rsidRDefault="00B25454" w:rsidP="00B25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left side, select “Paper Form and Instruction”</w:t>
      </w:r>
    </w:p>
    <w:p w14:paraId="5F33EFF4" w14:textId="707E7DE8" w:rsidR="00B25454" w:rsidRDefault="00B25454" w:rsidP="00B25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Select, in the gray bar, “Non-Judicial Candidates/Officeholders”</w:t>
      </w:r>
    </w:p>
    <w:p w14:paraId="3FB120BF" w14:textId="41ACCE05" w:rsidR="00B25454" w:rsidRDefault="00B25454" w:rsidP="00B25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down to #4. “Candidates/Officeholders Campaign Finance Report” -&gt; and select “Instructions”</w:t>
      </w:r>
      <w:r w:rsidR="00371BEA">
        <w:rPr>
          <w:sz w:val="28"/>
          <w:szCs w:val="28"/>
        </w:rPr>
        <w:t>. It is over 50 pages long.</w:t>
      </w:r>
    </w:p>
    <w:p w14:paraId="5FA2A224" w14:textId="2F4EAF72" w:rsidR="00B25454" w:rsidRPr="00B25454" w:rsidRDefault="00B25454" w:rsidP="00B25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also find most of your forms here.</w:t>
      </w:r>
    </w:p>
    <w:p w14:paraId="051DCD60" w14:textId="77777777" w:rsidR="00B25454" w:rsidRPr="00B25454" w:rsidRDefault="00B25454" w:rsidP="00B25454">
      <w:pPr>
        <w:pStyle w:val="ListParagraph"/>
        <w:rPr>
          <w:color w:val="2E74B5" w:themeColor="accent5" w:themeShade="BF"/>
          <w:sz w:val="28"/>
          <w:szCs w:val="28"/>
        </w:rPr>
      </w:pPr>
    </w:p>
    <w:sectPr w:rsidR="00B25454" w:rsidRPr="00B2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34014"/>
    <w:multiLevelType w:val="hybridMultilevel"/>
    <w:tmpl w:val="08AC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06"/>
    <w:rsid w:val="00051A5D"/>
    <w:rsid w:val="002B1A6E"/>
    <w:rsid w:val="00307506"/>
    <w:rsid w:val="00371BEA"/>
    <w:rsid w:val="00462E78"/>
    <w:rsid w:val="00B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7540"/>
  <w15:chartTrackingRefBased/>
  <w15:docId w15:val="{CFFC2F58-D30D-4F07-9694-6A018BD8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hics,state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Lakes</dc:creator>
  <cp:keywords/>
  <dc:description/>
  <cp:lastModifiedBy>Weston Lakes</cp:lastModifiedBy>
  <cp:revision>5</cp:revision>
  <cp:lastPrinted>2019-10-09T18:14:00Z</cp:lastPrinted>
  <dcterms:created xsi:type="dcterms:W3CDTF">2019-10-09T17:40:00Z</dcterms:created>
  <dcterms:modified xsi:type="dcterms:W3CDTF">2019-10-09T18:16:00Z</dcterms:modified>
</cp:coreProperties>
</file>